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AC" w:rsidRPr="001317FB" w:rsidRDefault="00264ADF" w:rsidP="00634285">
      <w:pPr>
        <w:spacing w:line="0" w:lineRule="atLeast"/>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3360" behindDoc="1" locked="0" layoutInCell="1" allowOverlap="1">
            <wp:simplePos x="0" y="0"/>
            <wp:positionH relativeFrom="column">
              <wp:posOffset>-880745</wp:posOffset>
            </wp:positionH>
            <wp:positionV relativeFrom="paragraph">
              <wp:posOffset>-718820</wp:posOffset>
            </wp:positionV>
            <wp:extent cx="7553325" cy="1885950"/>
            <wp:effectExtent l="19050" t="0" r="9525"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9407"/>
                    <a:stretch/>
                  </pic:blipFill>
                  <pic:spPr bwMode="auto">
                    <a:xfrm>
                      <a:off x="0" y="0"/>
                      <a:ext cx="7553325" cy="1885950"/>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2C1977" w:rsidRPr="001317FB" w:rsidRDefault="00620682" w:rsidP="00634285">
      <w:pPr>
        <w:spacing w:line="0" w:lineRule="atLeast"/>
        <w:jc w:val="both"/>
        <w:rPr>
          <w:rFonts w:ascii="Trebuchet MS" w:hAnsi="Trebuchet MS"/>
          <w:sz w:val="24"/>
          <w:szCs w:val="24"/>
        </w:rPr>
      </w:pPr>
      <w:r w:rsidRPr="001317FB">
        <w:rPr>
          <w:rFonts w:ascii="Trebuchet MS" w:hAnsi="Trebuchet MS"/>
          <w:noProof/>
          <w:sz w:val="24"/>
          <w:szCs w:val="24"/>
          <w:lang w:val="en-US" w:eastAsia="en-US"/>
        </w:rPr>
        <w:drawing>
          <wp:anchor distT="0" distB="0" distL="114300" distR="114300" simplePos="0" relativeHeight="251660288" behindDoc="1" locked="0" layoutInCell="1" allowOverlap="1">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74" cy="652582"/>
                    </a:xfrm>
                    <a:prstGeom prst="rect">
                      <a:avLst/>
                    </a:prstGeom>
                    <a:noFill/>
                    <a:ln>
                      <a:noFill/>
                    </a:ln>
                  </pic:spPr>
                </pic:pic>
              </a:graphicData>
            </a:graphic>
          </wp:anchor>
        </w:drawing>
      </w:r>
    </w:p>
    <w:p w:rsidR="00634285" w:rsidRPr="001317FB" w:rsidRDefault="002C1977" w:rsidP="00634285">
      <w:pPr>
        <w:spacing w:line="0" w:lineRule="atLeast"/>
        <w:jc w:val="both"/>
        <w:rPr>
          <w:rFonts w:ascii="Trebuchet MS" w:eastAsia="Trebuchet MS" w:hAnsi="Trebuchet MS"/>
          <w:b/>
          <w:color w:val="141F25"/>
          <w:sz w:val="24"/>
          <w:szCs w:val="24"/>
        </w:rPr>
      </w:pPr>
      <w:r w:rsidRPr="001317FB">
        <w:rPr>
          <w:rFonts w:ascii="Trebuchet MS" w:hAnsi="Trebuchet MS"/>
          <w:noProof/>
          <w:sz w:val="24"/>
          <w:szCs w:val="24"/>
          <w:lang w:val="en-US" w:eastAsia="en-US"/>
        </w:rPr>
        <w:drawing>
          <wp:anchor distT="0" distB="0" distL="114300" distR="114300" simplePos="0" relativeHeight="251653120" behindDoc="1" locked="0" layoutInCell="1" allowOverlap="1">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2244"/>
                    <a:stretch/>
                  </pic:blipFill>
                  <pic:spPr bwMode="auto">
                    <a:xfrm>
                      <a:off x="0" y="0"/>
                      <a:ext cx="7623810" cy="1915886"/>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004914E6" w:rsidRPr="001317FB">
        <w:rPr>
          <w:rFonts w:ascii="Trebuchet MS" w:hAnsi="Trebuchet MS"/>
          <w:noProof/>
          <w:sz w:val="24"/>
          <w:szCs w:val="24"/>
          <w:lang w:val="en-US" w:eastAsia="en-US"/>
        </w:rPr>
        <w:drawing>
          <wp:anchor distT="0" distB="0" distL="114300" distR="114300" simplePos="0" relativeHeight="251657216" behindDoc="1" locked="0" layoutInCell="1" allowOverlap="1">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4840" cy="624840"/>
                    </a:xfrm>
                    <a:prstGeom prst="rect">
                      <a:avLst/>
                    </a:prstGeom>
                    <a:noFill/>
                    <a:ln>
                      <a:noFill/>
                    </a:ln>
                  </pic:spPr>
                </pic:pic>
              </a:graphicData>
            </a:graphic>
          </wp:anchor>
        </w:drawing>
      </w:r>
    </w:p>
    <w:p w:rsidR="00634285" w:rsidRPr="001317FB" w:rsidRDefault="00634285" w:rsidP="00634285">
      <w:pPr>
        <w:spacing w:line="0" w:lineRule="atLeast"/>
        <w:jc w:val="both"/>
        <w:rPr>
          <w:rFonts w:ascii="Trebuchet MS" w:eastAsia="Trebuchet MS" w:hAnsi="Trebuchet MS"/>
          <w:b/>
          <w:color w:val="141F25"/>
          <w:sz w:val="24"/>
          <w:szCs w:val="24"/>
        </w:rPr>
      </w:pPr>
    </w:p>
    <w:p w:rsidR="00634285" w:rsidRPr="001317FB" w:rsidRDefault="00634285" w:rsidP="00634285">
      <w:pPr>
        <w:spacing w:line="0" w:lineRule="atLeast"/>
        <w:jc w:val="both"/>
        <w:rPr>
          <w:rFonts w:ascii="Trebuchet MS" w:eastAsia="Trebuchet MS" w:hAnsi="Trebuchet MS"/>
          <w:b/>
          <w:color w:val="141F25"/>
          <w:sz w:val="24"/>
          <w:szCs w:val="24"/>
        </w:rPr>
      </w:pPr>
    </w:p>
    <w:p w:rsidR="00634285" w:rsidRPr="001317FB" w:rsidRDefault="00634285" w:rsidP="00634285">
      <w:pPr>
        <w:spacing w:line="0" w:lineRule="atLeast"/>
        <w:jc w:val="both"/>
        <w:rPr>
          <w:rFonts w:ascii="Trebuchet MS" w:eastAsia="Trebuchet MS" w:hAnsi="Trebuchet MS"/>
          <w:b/>
          <w:color w:val="141F25"/>
          <w:sz w:val="24"/>
          <w:szCs w:val="24"/>
        </w:rPr>
      </w:pPr>
    </w:p>
    <w:p w:rsidR="00634285" w:rsidRPr="001317FB" w:rsidRDefault="00634285" w:rsidP="00634285">
      <w:pPr>
        <w:spacing w:line="0" w:lineRule="atLeast"/>
        <w:rPr>
          <w:rFonts w:ascii="Trebuchet MS" w:eastAsia="Trebuchet MS" w:hAnsi="Trebuchet MS"/>
          <w:b/>
          <w:color w:val="FFFFFF"/>
          <w:sz w:val="24"/>
          <w:szCs w:val="24"/>
        </w:rPr>
      </w:pPr>
    </w:p>
    <w:p w:rsidR="00634285" w:rsidRPr="001317FB" w:rsidRDefault="00634285" w:rsidP="00634285">
      <w:pPr>
        <w:spacing w:line="0" w:lineRule="atLeast"/>
        <w:jc w:val="both"/>
        <w:rPr>
          <w:rFonts w:ascii="Trebuchet MS" w:eastAsia="Trebuchet MS" w:hAnsi="Trebuchet MS"/>
          <w:b/>
          <w:color w:val="141F25"/>
          <w:sz w:val="24"/>
          <w:szCs w:val="24"/>
        </w:rPr>
      </w:pPr>
    </w:p>
    <w:sdt>
      <w:sdtPr>
        <w:rPr>
          <w:rFonts w:ascii="Trebuchet MS" w:eastAsia="Trebuchet MS" w:hAnsi="Trebuchet MS"/>
          <w:b/>
          <w:color w:val="141F25"/>
          <w:sz w:val="24"/>
          <w:szCs w:val="24"/>
        </w:rPr>
        <w:id w:val="851301301"/>
        <w:placeholder>
          <w:docPart w:val="9E672E7E476C4F9D9169071BF1DFE74C"/>
        </w:placeholder>
        <w:text/>
      </w:sdtPr>
      <w:sdtContent>
        <w:p w:rsidR="00634285" w:rsidRPr="001317FB" w:rsidRDefault="00600D14" w:rsidP="00634285">
          <w:pPr>
            <w:spacing w:line="0" w:lineRule="atLeast"/>
            <w:ind w:left="4540"/>
            <w:jc w:val="right"/>
            <w:rPr>
              <w:rFonts w:ascii="Trebuchet MS" w:eastAsia="Trebuchet MS" w:hAnsi="Trebuchet MS"/>
              <w:b/>
              <w:color w:val="141F25"/>
              <w:sz w:val="24"/>
              <w:szCs w:val="24"/>
            </w:rPr>
          </w:pPr>
          <w:r>
            <w:rPr>
              <w:rFonts w:ascii="Trebuchet MS" w:eastAsia="Trebuchet MS" w:hAnsi="Trebuchet MS"/>
              <w:b/>
              <w:color w:val="141F25"/>
              <w:sz w:val="24"/>
              <w:szCs w:val="24"/>
            </w:rPr>
            <w:t>13.09.2021</w:t>
          </w:r>
        </w:p>
      </w:sdtContent>
    </w:sdt>
    <w:p w:rsidR="00634285" w:rsidRPr="001317FB" w:rsidRDefault="00634285" w:rsidP="00634285">
      <w:pPr>
        <w:spacing w:line="0" w:lineRule="atLeast"/>
        <w:ind w:left="4540"/>
        <w:jc w:val="right"/>
        <w:rPr>
          <w:rFonts w:ascii="Trebuchet MS" w:eastAsia="Trebuchet MS" w:hAnsi="Trebuchet MS"/>
          <w:b/>
          <w:color w:val="141F25"/>
          <w:sz w:val="24"/>
          <w:szCs w:val="24"/>
        </w:rPr>
      </w:pPr>
    </w:p>
    <w:p w:rsidR="009C16DB" w:rsidRPr="00AD099C" w:rsidRDefault="009C16DB" w:rsidP="009C16DB">
      <w:pPr>
        <w:pStyle w:val="Default"/>
        <w:spacing w:after="142"/>
        <w:jc w:val="center"/>
        <w:rPr>
          <w:rFonts w:ascii="Trebuchet MS" w:hAnsi="Trebuchet MS"/>
          <w:b/>
          <w:sz w:val="28"/>
          <w:szCs w:val="28"/>
          <w:lang w:val="ro-RO"/>
        </w:rPr>
      </w:pPr>
      <w:r w:rsidRPr="00AD099C">
        <w:rPr>
          <w:rFonts w:ascii="Trebuchet MS" w:hAnsi="Trebuchet MS"/>
          <w:b/>
          <w:sz w:val="28"/>
          <w:szCs w:val="28"/>
          <w:lang w:val="ro-RO"/>
        </w:rPr>
        <w:t>Lansarea proiectului ”</w:t>
      </w:r>
      <w:r w:rsidR="00600D14" w:rsidRPr="00600D14">
        <w:rPr>
          <w:rFonts w:ascii="Helvetica" w:hAnsi="Helvetica" w:cs="Helvetica"/>
          <w:sz w:val="20"/>
          <w:szCs w:val="20"/>
          <w:shd w:val="clear" w:color="auto" w:fill="FFFFFF"/>
          <w:lang w:val="ro-RO"/>
        </w:rPr>
        <w:t xml:space="preserve"> </w:t>
      </w:r>
      <w:r w:rsidR="00600D14" w:rsidRPr="00600D14">
        <w:rPr>
          <w:rFonts w:ascii="Trebuchet MS" w:hAnsi="Trebuchet MS"/>
          <w:b/>
          <w:sz w:val="28"/>
          <w:szCs w:val="28"/>
          <w:lang w:val="ro-RO"/>
        </w:rPr>
        <w:t>Consolidarea capacităţii de gestionare a crizei sanitare Covid-19 la nivelul Spitalului Municipal Ramnicu Sarat</w:t>
      </w:r>
      <w:r w:rsidRPr="00AD099C">
        <w:rPr>
          <w:rFonts w:ascii="Trebuchet MS" w:hAnsi="Trebuchet MS"/>
          <w:b/>
          <w:sz w:val="28"/>
          <w:szCs w:val="28"/>
          <w:lang w:val="ro-RO"/>
        </w:rPr>
        <w:t>”</w:t>
      </w:r>
      <w:r w:rsidR="00092502">
        <w:rPr>
          <w:rFonts w:ascii="Trebuchet MS" w:hAnsi="Trebuchet MS"/>
          <w:b/>
          <w:sz w:val="28"/>
          <w:szCs w:val="28"/>
          <w:lang w:val="ro-RO"/>
        </w:rPr>
        <w:t xml:space="preserve"> </w:t>
      </w:r>
      <w:r w:rsidR="004926CE">
        <w:rPr>
          <w:rFonts w:ascii="Trebuchet MS" w:hAnsi="Trebuchet MS"/>
          <w:b/>
          <w:sz w:val="28"/>
          <w:szCs w:val="28"/>
          <w:lang w:val="ro-RO"/>
        </w:rPr>
        <w:t xml:space="preserve">         </w:t>
      </w:r>
      <w:r w:rsidR="00600D14">
        <w:rPr>
          <w:rFonts w:ascii="Trebuchet MS" w:hAnsi="Trebuchet MS"/>
          <w:b/>
          <w:sz w:val="28"/>
          <w:szCs w:val="28"/>
          <w:lang w:val="ro-RO"/>
        </w:rPr>
        <w:t>cod SMIS 2014+ 140055</w:t>
      </w:r>
    </w:p>
    <w:p w:rsidR="00600D14" w:rsidRPr="00264ADF" w:rsidRDefault="00600D14" w:rsidP="00034D52">
      <w:pPr>
        <w:autoSpaceDE w:val="0"/>
        <w:autoSpaceDN w:val="0"/>
        <w:adjustRightInd w:val="0"/>
        <w:spacing w:line="276" w:lineRule="auto"/>
        <w:ind w:firstLine="708"/>
        <w:jc w:val="both"/>
        <w:rPr>
          <w:rFonts w:ascii="Trebuchet MS" w:hAnsi="Trebuchet MS"/>
          <w:sz w:val="24"/>
          <w:szCs w:val="24"/>
        </w:rPr>
      </w:pPr>
      <w:r w:rsidRPr="00264ADF">
        <w:rPr>
          <w:rFonts w:ascii="Trebuchet MS" w:hAnsi="Trebuchet MS"/>
          <w:sz w:val="24"/>
          <w:szCs w:val="24"/>
        </w:rPr>
        <w:t>Spitalul Municipal Ramnicu Sarat, cu sediul în loc. Ramnicu Sarat, strada N</w:t>
      </w:r>
      <w:r w:rsidRPr="00264ADF">
        <w:rPr>
          <w:rFonts w:ascii="Trebuchet MS" w:hAnsi="Trebuchet MS"/>
          <w:sz w:val="24"/>
          <w:szCs w:val="24"/>
        </w:rPr>
        <w:t>i</w:t>
      </w:r>
      <w:r w:rsidRPr="00264ADF">
        <w:rPr>
          <w:rFonts w:ascii="Trebuchet MS" w:hAnsi="Trebuchet MS"/>
          <w:sz w:val="24"/>
          <w:szCs w:val="24"/>
        </w:rPr>
        <w:t>colae Balcescu, nr.2, loc. Ramnicu Sarat, derulează proiectul „Consolidarea capac</w:t>
      </w:r>
      <w:r w:rsidRPr="00264ADF">
        <w:rPr>
          <w:rFonts w:ascii="Trebuchet MS" w:hAnsi="Trebuchet MS"/>
          <w:sz w:val="24"/>
          <w:szCs w:val="24"/>
        </w:rPr>
        <w:t>i</w:t>
      </w:r>
      <w:r w:rsidRPr="00264ADF">
        <w:rPr>
          <w:rFonts w:ascii="Trebuchet MS" w:hAnsi="Trebuchet MS"/>
          <w:sz w:val="24"/>
          <w:szCs w:val="24"/>
        </w:rPr>
        <w:t>tăţii de gestion</w:t>
      </w:r>
      <w:r w:rsidRPr="00264ADF">
        <w:rPr>
          <w:rFonts w:ascii="Trebuchet MS" w:hAnsi="Trebuchet MS"/>
          <w:sz w:val="24"/>
          <w:szCs w:val="24"/>
        </w:rPr>
        <w:t>a</w:t>
      </w:r>
      <w:r w:rsidRPr="00264ADF">
        <w:rPr>
          <w:rFonts w:ascii="Trebuchet MS" w:hAnsi="Trebuchet MS"/>
          <w:sz w:val="24"/>
          <w:szCs w:val="24"/>
        </w:rPr>
        <w:t>re a crizei sanitare Covid-19 la nivelul Spitalului Municipal Ramnicu Sarat” - SMIS 140055, f</w:t>
      </w:r>
      <w:r w:rsidRPr="00264ADF">
        <w:rPr>
          <w:rFonts w:ascii="Trebuchet MS" w:hAnsi="Trebuchet MS"/>
          <w:sz w:val="24"/>
          <w:szCs w:val="24"/>
        </w:rPr>
        <w:t>i</w:t>
      </w:r>
      <w:r w:rsidRPr="00264ADF">
        <w:rPr>
          <w:rFonts w:ascii="Trebuchet MS" w:hAnsi="Trebuchet MS"/>
          <w:sz w:val="24"/>
          <w:szCs w:val="24"/>
        </w:rPr>
        <w:t>nanțat prin Programul Operațional Infrastructura Mare 2014-2020, Axa Prioritară 9 Protejarea sănătății populației în contextul pandemiei ca</w:t>
      </w:r>
      <w:r w:rsidRPr="00264ADF">
        <w:rPr>
          <w:rFonts w:ascii="Trebuchet MS" w:hAnsi="Trebuchet MS"/>
          <w:sz w:val="24"/>
          <w:szCs w:val="24"/>
        </w:rPr>
        <w:t>u</w:t>
      </w:r>
      <w:r w:rsidRPr="00264ADF">
        <w:rPr>
          <w:rFonts w:ascii="Trebuchet MS" w:hAnsi="Trebuchet MS"/>
          <w:sz w:val="24"/>
          <w:szCs w:val="24"/>
        </w:rPr>
        <w:t>zate de COVID-19, obiectiv Specific 9.1 Creșterea capacității de gestionare a crizei san</w:t>
      </w:r>
      <w:r w:rsidRPr="00264ADF">
        <w:rPr>
          <w:rFonts w:ascii="Trebuchet MS" w:hAnsi="Trebuchet MS"/>
          <w:sz w:val="24"/>
          <w:szCs w:val="24"/>
        </w:rPr>
        <w:t>i</w:t>
      </w:r>
      <w:r w:rsidRPr="00264ADF">
        <w:rPr>
          <w:rFonts w:ascii="Trebuchet MS" w:hAnsi="Trebuchet MS"/>
          <w:sz w:val="24"/>
          <w:szCs w:val="24"/>
        </w:rPr>
        <w:t>tare COVID-19.</w:t>
      </w:r>
    </w:p>
    <w:p w:rsidR="00600D14" w:rsidRPr="00264ADF" w:rsidRDefault="00600D14" w:rsidP="00034D52">
      <w:pPr>
        <w:autoSpaceDE w:val="0"/>
        <w:autoSpaceDN w:val="0"/>
        <w:adjustRightInd w:val="0"/>
        <w:spacing w:line="276" w:lineRule="auto"/>
        <w:ind w:firstLine="708"/>
        <w:jc w:val="both"/>
        <w:rPr>
          <w:rFonts w:ascii="Trebuchet MS" w:hAnsi="Trebuchet MS"/>
          <w:sz w:val="24"/>
          <w:szCs w:val="24"/>
        </w:rPr>
      </w:pPr>
    </w:p>
    <w:p w:rsidR="00600D14" w:rsidRPr="00264ADF" w:rsidRDefault="00600D14" w:rsidP="00264ADF">
      <w:pPr>
        <w:autoSpaceDE w:val="0"/>
        <w:autoSpaceDN w:val="0"/>
        <w:adjustRightInd w:val="0"/>
        <w:spacing w:line="276" w:lineRule="auto"/>
        <w:ind w:firstLine="708"/>
        <w:jc w:val="both"/>
        <w:rPr>
          <w:rFonts w:ascii="Trebuchet MS" w:hAnsi="Trebuchet MS"/>
          <w:sz w:val="24"/>
          <w:szCs w:val="24"/>
        </w:rPr>
      </w:pPr>
      <w:r w:rsidRPr="00264ADF">
        <w:rPr>
          <w:rFonts w:ascii="Trebuchet MS" w:hAnsi="Trebuchet MS"/>
          <w:sz w:val="24"/>
          <w:szCs w:val="24"/>
        </w:rPr>
        <w:t>Contractul de finanțare a fost încheiat cu Ministerul Fondurilor Europene, în calitate de Aut</w:t>
      </w:r>
      <w:r w:rsidRPr="00264ADF">
        <w:rPr>
          <w:rFonts w:ascii="Trebuchet MS" w:hAnsi="Trebuchet MS"/>
          <w:sz w:val="24"/>
          <w:szCs w:val="24"/>
        </w:rPr>
        <w:t>o</w:t>
      </w:r>
      <w:r w:rsidRPr="00264ADF">
        <w:rPr>
          <w:rFonts w:ascii="Trebuchet MS" w:hAnsi="Trebuchet MS"/>
          <w:sz w:val="24"/>
          <w:szCs w:val="24"/>
        </w:rPr>
        <w:t>ritate de Management.</w:t>
      </w:r>
    </w:p>
    <w:p w:rsidR="00600D14" w:rsidRPr="00264ADF" w:rsidRDefault="00600D14" w:rsidP="00264ADF">
      <w:pPr>
        <w:autoSpaceDE w:val="0"/>
        <w:autoSpaceDN w:val="0"/>
        <w:adjustRightInd w:val="0"/>
        <w:spacing w:line="276" w:lineRule="auto"/>
        <w:ind w:firstLine="708"/>
        <w:jc w:val="both"/>
        <w:rPr>
          <w:rFonts w:ascii="Trebuchet MS" w:hAnsi="Trebuchet MS"/>
          <w:sz w:val="24"/>
          <w:szCs w:val="24"/>
        </w:rPr>
      </w:pPr>
      <w:r w:rsidRPr="00264ADF">
        <w:rPr>
          <w:rFonts w:ascii="Trebuchet MS" w:hAnsi="Trebuchet MS"/>
          <w:sz w:val="24"/>
          <w:szCs w:val="24"/>
        </w:rPr>
        <w:t xml:space="preserve">Valoarea totală a Contractului de Finanțare este de </w:t>
      </w:r>
      <w:r w:rsidR="00064AAC" w:rsidRPr="00264ADF">
        <w:rPr>
          <w:rFonts w:ascii="Trebuchet MS" w:hAnsi="Trebuchet MS"/>
          <w:sz w:val="24"/>
          <w:szCs w:val="24"/>
        </w:rPr>
        <w:t>2.959.674,98</w:t>
      </w:r>
      <w:r w:rsidRPr="00264ADF">
        <w:rPr>
          <w:rFonts w:ascii="Trebuchet MS" w:hAnsi="Trebuchet MS"/>
          <w:sz w:val="24"/>
          <w:szCs w:val="24"/>
        </w:rPr>
        <w:t xml:space="preserve"> lei, din c</w:t>
      </w:r>
      <w:r w:rsidRPr="00264ADF">
        <w:rPr>
          <w:rFonts w:ascii="Trebuchet MS" w:hAnsi="Trebuchet MS"/>
          <w:sz w:val="24"/>
          <w:szCs w:val="24"/>
        </w:rPr>
        <w:t>a</w:t>
      </w:r>
      <w:r w:rsidRPr="00264ADF">
        <w:rPr>
          <w:rFonts w:ascii="Trebuchet MS" w:hAnsi="Trebuchet MS"/>
          <w:sz w:val="24"/>
          <w:szCs w:val="24"/>
        </w:rPr>
        <w:t>re valoarea totală eligi</w:t>
      </w:r>
      <w:r w:rsidR="00264ADF">
        <w:rPr>
          <w:rFonts w:ascii="Trebuchet MS" w:hAnsi="Trebuchet MS"/>
          <w:sz w:val="24"/>
          <w:szCs w:val="24"/>
        </w:rPr>
        <w:t xml:space="preserve">bilă de </w:t>
      </w:r>
      <w:r w:rsidR="00064AAC" w:rsidRPr="00264ADF">
        <w:rPr>
          <w:rFonts w:ascii="Trebuchet MS" w:hAnsi="Trebuchet MS"/>
          <w:sz w:val="24"/>
          <w:szCs w:val="24"/>
        </w:rPr>
        <w:t xml:space="preserve">2.959.674,98 lei </w:t>
      </w:r>
      <w:r w:rsidRPr="00264ADF">
        <w:rPr>
          <w:rFonts w:ascii="Trebuchet MS" w:hAnsi="Trebuchet MS"/>
          <w:sz w:val="24"/>
          <w:szCs w:val="24"/>
        </w:rPr>
        <w:t>lei și valoarea totală eligibilă n</w:t>
      </w:r>
      <w:r w:rsidRPr="00264ADF">
        <w:rPr>
          <w:rFonts w:ascii="Trebuchet MS" w:hAnsi="Trebuchet MS"/>
          <w:sz w:val="24"/>
          <w:szCs w:val="24"/>
        </w:rPr>
        <w:t>e</w:t>
      </w:r>
      <w:r w:rsidRPr="00264ADF">
        <w:rPr>
          <w:rFonts w:ascii="Trebuchet MS" w:hAnsi="Trebuchet MS"/>
          <w:sz w:val="24"/>
          <w:szCs w:val="24"/>
        </w:rPr>
        <w:t xml:space="preserve">rambursabilă din FEDR de </w:t>
      </w:r>
      <w:r w:rsidR="00064AAC" w:rsidRPr="00264ADF">
        <w:rPr>
          <w:rFonts w:ascii="Trebuchet MS" w:hAnsi="Trebuchet MS"/>
          <w:sz w:val="24"/>
          <w:szCs w:val="24"/>
        </w:rPr>
        <w:t xml:space="preserve">2.959.674,98 lei </w:t>
      </w:r>
      <w:r w:rsidRPr="00264ADF">
        <w:rPr>
          <w:rFonts w:ascii="Trebuchet MS" w:hAnsi="Trebuchet MS"/>
          <w:sz w:val="24"/>
          <w:szCs w:val="24"/>
        </w:rPr>
        <w:t>Lei.</w:t>
      </w:r>
    </w:p>
    <w:p w:rsidR="00600D14" w:rsidRDefault="00600D14" w:rsidP="00034D52">
      <w:pPr>
        <w:autoSpaceDE w:val="0"/>
        <w:autoSpaceDN w:val="0"/>
        <w:adjustRightInd w:val="0"/>
        <w:spacing w:line="276" w:lineRule="auto"/>
        <w:ind w:firstLine="708"/>
        <w:jc w:val="both"/>
        <w:rPr>
          <w:rFonts w:ascii="Arial" w:hAnsi="Arial"/>
          <w:sz w:val="21"/>
          <w:szCs w:val="21"/>
        </w:rPr>
      </w:pPr>
    </w:p>
    <w:p w:rsidR="00064AAC" w:rsidRDefault="002E5FCD" w:rsidP="00064AAC">
      <w:pPr>
        <w:autoSpaceDE w:val="0"/>
        <w:autoSpaceDN w:val="0"/>
        <w:adjustRightInd w:val="0"/>
        <w:spacing w:line="276" w:lineRule="auto"/>
        <w:ind w:firstLine="708"/>
        <w:jc w:val="both"/>
        <w:rPr>
          <w:rFonts w:ascii="Trebuchet MS" w:hAnsi="Trebuchet MS"/>
          <w:sz w:val="24"/>
          <w:szCs w:val="24"/>
        </w:rPr>
      </w:pPr>
      <w:r w:rsidRPr="00AD099C">
        <w:rPr>
          <w:rFonts w:ascii="Trebuchet MS" w:hAnsi="Trebuchet MS"/>
          <w:b/>
          <w:sz w:val="24"/>
          <w:szCs w:val="24"/>
        </w:rPr>
        <w:t>Obiectiv General</w:t>
      </w:r>
      <w:r w:rsidRPr="00AD099C">
        <w:rPr>
          <w:rFonts w:ascii="Trebuchet MS" w:hAnsi="Trebuchet MS"/>
          <w:sz w:val="24"/>
          <w:szCs w:val="24"/>
        </w:rPr>
        <w:t xml:space="preserve"> </w:t>
      </w:r>
      <w:r w:rsidR="00064AAC" w:rsidRPr="00064AAC">
        <w:rPr>
          <w:rFonts w:ascii="Trebuchet MS" w:hAnsi="Trebuchet MS"/>
          <w:sz w:val="24"/>
          <w:szCs w:val="24"/>
        </w:rPr>
        <w:t>Dotarea unitatii sanitare cu echipamente, aparatura med</w:t>
      </w:r>
      <w:r w:rsidR="00064AAC" w:rsidRPr="00064AAC">
        <w:rPr>
          <w:rFonts w:ascii="Trebuchet MS" w:hAnsi="Trebuchet MS"/>
          <w:sz w:val="24"/>
          <w:szCs w:val="24"/>
        </w:rPr>
        <w:t>i</w:t>
      </w:r>
      <w:r w:rsidR="00064AAC" w:rsidRPr="00064AAC">
        <w:rPr>
          <w:rFonts w:ascii="Trebuchet MS" w:hAnsi="Trebuchet MS"/>
          <w:sz w:val="24"/>
          <w:szCs w:val="24"/>
        </w:rPr>
        <w:t xml:space="preserve">cala si mijloace de protectie a personalului sanitar, pentru obtinerea unui raspuns rapid si eficient al actului medical public la criza provocata de COVID – 19. </w:t>
      </w:r>
    </w:p>
    <w:p w:rsidR="00264ADF" w:rsidRDefault="00264ADF" w:rsidP="00064AAC">
      <w:pPr>
        <w:autoSpaceDE w:val="0"/>
        <w:autoSpaceDN w:val="0"/>
        <w:adjustRightInd w:val="0"/>
        <w:spacing w:line="276" w:lineRule="auto"/>
        <w:ind w:firstLine="708"/>
        <w:jc w:val="both"/>
        <w:rPr>
          <w:rFonts w:ascii="Trebuchet MS" w:hAnsi="Trebuchet MS"/>
          <w:sz w:val="24"/>
          <w:szCs w:val="24"/>
        </w:rPr>
      </w:pPr>
      <w:r w:rsidRPr="00264ADF">
        <w:rPr>
          <w:rFonts w:ascii="Trebuchet MS" w:hAnsi="Trebuchet MS"/>
          <w:sz w:val="24"/>
          <w:szCs w:val="24"/>
        </w:rPr>
        <w:t>Prin implementarea acestui proiect, spitalul îsi propune sa raspunda actual</w:t>
      </w:r>
      <w:r w:rsidRPr="00264ADF">
        <w:rPr>
          <w:rFonts w:ascii="Trebuchet MS" w:hAnsi="Trebuchet MS"/>
          <w:sz w:val="24"/>
          <w:szCs w:val="24"/>
        </w:rPr>
        <w:t>e</w:t>
      </w:r>
      <w:r w:rsidRPr="00264ADF">
        <w:rPr>
          <w:rFonts w:ascii="Trebuchet MS" w:hAnsi="Trebuchet MS"/>
          <w:sz w:val="24"/>
          <w:szCs w:val="24"/>
        </w:rPr>
        <w:t>lor provocari, urmarind-se dotarea unitatii cu aparatura medicala performanta, pentru a asigura un raspuns eficient, in conditii de siguranta maxima atât pentru pacient cat si pentru cadrele medicale, in timp util, adaptat nevoilor si numarului mare de pacienti depistati pozitiv cu virusul SARS-COV-2.</w:t>
      </w:r>
    </w:p>
    <w:p w:rsidR="002E5FCD" w:rsidRPr="00AD099C" w:rsidRDefault="002E5FCD" w:rsidP="00034D52">
      <w:pPr>
        <w:pStyle w:val="NormalWeb"/>
        <w:spacing w:before="0" w:beforeAutospacing="0" w:after="0" w:afterAutospacing="0" w:line="276" w:lineRule="auto"/>
        <w:ind w:firstLine="720"/>
        <w:contextualSpacing/>
        <w:jc w:val="both"/>
        <w:rPr>
          <w:rFonts w:ascii="Trebuchet MS" w:hAnsi="Trebuchet MS"/>
          <w:lang w:val="ro-RO"/>
        </w:rPr>
      </w:pPr>
      <w:r w:rsidRPr="00AD099C">
        <w:rPr>
          <w:rStyle w:val="Robust"/>
          <w:rFonts w:ascii="Trebuchet MS" w:hAnsi="Trebuchet MS"/>
          <w:lang w:val="ro-RO"/>
        </w:rPr>
        <w:t xml:space="preserve">Valoarea totală </w:t>
      </w:r>
      <w:r w:rsidRPr="00AD099C">
        <w:rPr>
          <w:rStyle w:val="Robust"/>
          <w:rFonts w:ascii="Trebuchet MS" w:hAnsi="Trebuchet MS"/>
          <w:b w:val="0"/>
          <w:lang w:val="ro-RO"/>
        </w:rPr>
        <w:t>a proiectului</w:t>
      </w:r>
      <w:r w:rsidRPr="00AD099C">
        <w:rPr>
          <w:rStyle w:val="Robust"/>
          <w:rFonts w:ascii="Trebuchet MS" w:hAnsi="Trebuchet MS"/>
          <w:lang w:val="ro-RO"/>
        </w:rPr>
        <w:t xml:space="preserve"> </w:t>
      </w:r>
      <w:r w:rsidRPr="00AD099C">
        <w:rPr>
          <w:rStyle w:val="Robust"/>
          <w:rFonts w:ascii="Trebuchet MS" w:hAnsi="Trebuchet MS"/>
          <w:b w:val="0"/>
          <w:lang w:val="ro-RO"/>
        </w:rPr>
        <w:t xml:space="preserve">este de </w:t>
      </w:r>
      <w:r w:rsidR="00064AAC" w:rsidRPr="00064AAC">
        <w:rPr>
          <w:rFonts w:ascii="Trebuchet MS" w:hAnsi="Trebuchet MS"/>
          <w:b/>
          <w:lang w:val="en-GB"/>
        </w:rPr>
        <w:t>2.959.674,9</w:t>
      </w:r>
      <w:r w:rsidR="00064AAC" w:rsidRPr="00064AAC">
        <w:rPr>
          <w:rFonts w:ascii="Trebuchet MS" w:hAnsi="Trebuchet MS"/>
          <w:b/>
          <w:lang w:val="ro-RO"/>
        </w:rPr>
        <w:t xml:space="preserve">8 </w:t>
      </w:r>
      <w:r w:rsidRPr="00AD099C">
        <w:rPr>
          <w:rFonts w:ascii="Trebuchet MS" w:hAnsi="Trebuchet MS"/>
          <w:b/>
          <w:lang w:val="ro-RO"/>
        </w:rPr>
        <w:t xml:space="preserve"> lei</w:t>
      </w:r>
      <w:r w:rsidRPr="00AD099C">
        <w:rPr>
          <w:rFonts w:ascii="Trebuchet MS" w:hAnsi="Trebuchet MS"/>
          <w:lang w:val="ro-RO"/>
        </w:rPr>
        <w:t xml:space="preserve">, din care </w:t>
      </w:r>
      <w:r w:rsidRPr="00AD099C">
        <w:rPr>
          <w:rFonts w:ascii="Trebuchet MS" w:hAnsi="Trebuchet MS"/>
          <w:b/>
          <w:lang w:val="ro-RO"/>
        </w:rPr>
        <w:t>valoarea cofinanţării</w:t>
      </w:r>
      <w:r w:rsidRPr="00AD099C">
        <w:rPr>
          <w:rFonts w:ascii="Trebuchet MS" w:hAnsi="Trebuchet MS"/>
          <w:lang w:val="ro-RO"/>
        </w:rPr>
        <w:t xml:space="preserve"> </w:t>
      </w:r>
      <w:r w:rsidRPr="00AD099C">
        <w:rPr>
          <w:rFonts w:ascii="Trebuchet MS" w:hAnsi="Trebuchet MS"/>
          <w:b/>
          <w:lang w:val="ro-RO"/>
        </w:rPr>
        <w:t>Uniunii Europene</w:t>
      </w:r>
      <w:r w:rsidRPr="00AD099C">
        <w:rPr>
          <w:rFonts w:ascii="Trebuchet MS" w:hAnsi="Trebuchet MS"/>
          <w:lang w:val="ro-RO"/>
        </w:rPr>
        <w:t xml:space="preserve"> este de </w:t>
      </w:r>
      <w:r w:rsidR="00064AAC" w:rsidRPr="00064AAC">
        <w:rPr>
          <w:rFonts w:ascii="Trebuchet MS" w:hAnsi="Trebuchet MS"/>
          <w:b/>
          <w:lang w:val="en-GB"/>
        </w:rPr>
        <w:t>2.959.674,9</w:t>
      </w:r>
      <w:r w:rsidR="00064AAC" w:rsidRPr="00064AAC">
        <w:rPr>
          <w:rFonts w:ascii="Trebuchet MS" w:hAnsi="Trebuchet MS"/>
          <w:b/>
          <w:lang w:val="ro-RO"/>
        </w:rPr>
        <w:t xml:space="preserve">8 </w:t>
      </w:r>
      <w:r w:rsidRPr="00AD099C">
        <w:rPr>
          <w:rFonts w:ascii="Trebuchet MS" w:hAnsi="Trebuchet MS"/>
          <w:lang w:val="ro-RO"/>
        </w:rPr>
        <w:t>lei.</w:t>
      </w:r>
    </w:p>
    <w:p w:rsidR="002E5FCD" w:rsidRPr="00AD099C" w:rsidRDefault="002E5FCD" w:rsidP="00034D52">
      <w:pPr>
        <w:pStyle w:val="NormalWeb"/>
        <w:spacing w:before="0" w:beforeAutospacing="0" w:after="0" w:afterAutospacing="0" w:line="276" w:lineRule="auto"/>
        <w:ind w:firstLine="720"/>
        <w:contextualSpacing/>
        <w:jc w:val="both"/>
        <w:rPr>
          <w:rFonts w:ascii="Trebuchet MS" w:hAnsi="Trebuchet MS"/>
          <w:b/>
          <w:lang w:val="ro-RO"/>
        </w:rPr>
      </w:pPr>
      <w:r w:rsidRPr="00AD099C">
        <w:rPr>
          <w:rStyle w:val="Robust"/>
          <w:rFonts w:ascii="Trebuchet MS" w:hAnsi="Trebuchet MS"/>
          <w:lang w:val="ro-RO"/>
        </w:rPr>
        <w:t xml:space="preserve">Perioada de implementare </w:t>
      </w:r>
      <w:r w:rsidRPr="00AD099C">
        <w:rPr>
          <w:rStyle w:val="Robust"/>
          <w:rFonts w:ascii="Trebuchet MS" w:hAnsi="Trebuchet MS"/>
          <w:b w:val="0"/>
          <w:lang w:val="ro-RO"/>
        </w:rPr>
        <w:t>a proiectului</w:t>
      </w:r>
      <w:r w:rsidRPr="00AD099C">
        <w:rPr>
          <w:rStyle w:val="Robust"/>
          <w:rFonts w:ascii="Trebuchet MS" w:hAnsi="Trebuchet MS"/>
          <w:lang w:val="ro-RO"/>
        </w:rPr>
        <w:t xml:space="preserve"> </w:t>
      </w:r>
      <w:r w:rsidR="006A2AA2" w:rsidRPr="00AD099C">
        <w:rPr>
          <w:rStyle w:val="Robust"/>
          <w:rFonts w:ascii="Trebuchet MS" w:hAnsi="Trebuchet MS"/>
          <w:b w:val="0"/>
          <w:lang w:val="ro-RO"/>
        </w:rPr>
        <w:t xml:space="preserve">se derulează între </w:t>
      </w:r>
      <w:r w:rsidR="00064AAC">
        <w:rPr>
          <w:rStyle w:val="Robust"/>
          <w:rFonts w:ascii="Trebuchet MS" w:hAnsi="Trebuchet MS"/>
          <w:lang w:val="ro-RO"/>
        </w:rPr>
        <w:t>01.02.2020</w:t>
      </w:r>
      <w:r w:rsidRPr="00AD099C">
        <w:rPr>
          <w:rFonts w:ascii="Trebuchet MS" w:hAnsi="Trebuchet MS"/>
          <w:lang w:val="ro-RO"/>
        </w:rPr>
        <w:t xml:space="preserve"> şi </w:t>
      </w:r>
      <w:r w:rsidR="00064AAC">
        <w:rPr>
          <w:rFonts w:ascii="Trebuchet MS" w:hAnsi="Trebuchet MS"/>
          <w:b/>
          <w:lang w:val="ro-RO"/>
        </w:rPr>
        <w:t>31.12.2021</w:t>
      </w:r>
      <w:r w:rsidRPr="00AD099C">
        <w:rPr>
          <w:rFonts w:ascii="Trebuchet MS" w:hAnsi="Trebuchet MS"/>
          <w:b/>
          <w:lang w:val="ro-RO"/>
        </w:rPr>
        <w:t>.</w:t>
      </w:r>
    </w:p>
    <w:p w:rsidR="00634285" w:rsidRPr="00AD099C" w:rsidRDefault="002E5FCD" w:rsidP="001C0CFB">
      <w:pPr>
        <w:spacing w:line="276" w:lineRule="auto"/>
        <w:ind w:firstLine="708"/>
        <w:contextualSpacing/>
        <w:jc w:val="both"/>
        <w:rPr>
          <w:rFonts w:ascii="Trebuchet MS" w:eastAsia="Trebuchet MS" w:hAnsi="Trebuchet MS"/>
          <w:color w:val="231F20"/>
          <w:sz w:val="24"/>
          <w:szCs w:val="24"/>
        </w:rPr>
      </w:pPr>
      <w:r w:rsidRPr="00AD099C">
        <w:rPr>
          <w:rFonts w:ascii="Trebuchet MS" w:eastAsia="Times New Roman" w:hAnsi="Trebuchet MS"/>
          <w:sz w:val="24"/>
          <w:szCs w:val="24"/>
        </w:rPr>
        <w:t>Beneficiar:</w:t>
      </w:r>
      <w:r w:rsidR="00AD099C" w:rsidRPr="00AD099C">
        <w:rPr>
          <w:rFonts w:ascii="Trebuchet MS" w:eastAsia="Times New Roman" w:hAnsi="Trebuchet MS"/>
          <w:sz w:val="24"/>
          <w:szCs w:val="24"/>
        </w:rPr>
        <w:t xml:space="preserve"> </w:t>
      </w:r>
      <w:r w:rsidR="00064AAC">
        <w:rPr>
          <w:rFonts w:ascii="Trebuchet MS" w:eastAsia="Times New Roman" w:hAnsi="Trebuchet MS"/>
          <w:b/>
          <w:sz w:val="24"/>
          <w:szCs w:val="24"/>
        </w:rPr>
        <w:t>Spitalul Municipal Ramnicu Sarat</w:t>
      </w:r>
      <w:r w:rsidR="00AD099C" w:rsidRPr="00AD099C">
        <w:rPr>
          <w:rFonts w:ascii="Trebuchet MS" w:eastAsia="Times New Roman" w:hAnsi="Trebuchet MS"/>
          <w:b/>
          <w:sz w:val="24"/>
          <w:szCs w:val="24"/>
        </w:rPr>
        <w:t xml:space="preserve">, </w:t>
      </w:r>
      <w:r w:rsidR="00AD099C" w:rsidRPr="00AD099C">
        <w:rPr>
          <w:rFonts w:ascii="Trebuchet MS" w:hAnsi="Trebuchet MS"/>
          <w:sz w:val="24"/>
          <w:szCs w:val="24"/>
        </w:rPr>
        <w:t xml:space="preserve">persoană de contact: </w:t>
      </w:r>
      <w:r w:rsidR="00064AAC">
        <w:rPr>
          <w:rFonts w:ascii="Trebuchet MS" w:hAnsi="Trebuchet MS"/>
          <w:b/>
          <w:sz w:val="24"/>
          <w:szCs w:val="24"/>
        </w:rPr>
        <w:t>Alexa</w:t>
      </w:r>
      <w:r w:rsidR="00064AAC">
        <w:rPr>
          <w:rFonts w:ascii="Trebuchet MS" w:hAnsi="Trebuchet MS"/>
          <w:b/>
          <w:sz w:val="24"/>
          <w:szCs w:val="24"/>
        </w:rPr>
        <w:t>n</w:t>
      </w:r>
      <w:r w:rsidR="00064AAC">
        <w:rPr>
          <w:rFonts w:ascii="Trebuchet MS" w:hAnsi="Trebuchet MS"/>
          <w:b/>
          <w:sz w:val="24"/>
          <w:szCs w:val="24"/>
        </w:rPr>
        <w:t>dru Boteanu</w:t>
      </w:r>
      <w:r w:rsidR="00AD099C" w:rsidRPr="00AD099C">
        <w:rPr>
          <w:rFonts w:ascii="Trebuchet MS" w:hAnsi="Trebuchet MS"/>
          <w:b/>
          <w:sz w:val="24"/>
          <w:szCs w:val="24"/>
        </w:rPr>
        <w:t xml:space="preserve"> - </w:t>
      </w:r>
      <w:r w:rsidR="00AD099C" w:rsidRPr="00AD099C">
        <w:rPr>
          <w:rFonts w:ascii="Trebuchet MS" w:hAnsi="Trebuchet MS"/>
          <w:sz w:val="24"/>
          <w:szCs w:val="24"/>
        </w:rPr>
        <w:t xml:space="preserve">Manager proiect, </w:t>
      </w:r>
      <w:r w:rsidRPr="00AD099C">
        <w:rPr>
          <w:rFonts w:ascii="Trebuchet MS" w:hAnsi="Trebuchet MS"/>
          <w:sz w:val="24"/>
          <w:szCs w:val="24"/>
        </w:rPr>
        <w:t xml:space="preserve">e-mail: </w:t>
      </w:r>
      <w:hyperlink r:id="rId11" w:history="1">
        <w:r w:rsidR="00064AAC" w:rsidRPr="004C07B9">
          <w:rPr>
            <w:rStyle w:val="Hyperlink"/>
            <w:rFonts w:ascii="Trebuchet MS" w:eastAsia="Times New Roman" w:hAnsi="Trebuchet MS"/>
            <w:sz w:val="24"/>
            <w:szCs w:val="24"/>
          </w:rPr>
          <w:t>spitalrms@gmail.com</w:t>
        </w:r>
      </w:hyperlink>
      <w:r w:rsidR="006C2772">
        <w:rPr>
          <w:rFonts w:ascii="Trebuchet MS" w:eastAsia="Times New Roman" w:hAnsi="Trebuchet MS"/>
          <w:sz w:val="24"/>
          <w:szCs w:val="24"/>
        </w:rPr>
        <w:t xml:space="preserve">. </w:t>
      </w:r>
    </w:p>
    <w:p w:rsidR="00EA1301" w:rsidRDefault="00EA1301" w:rsidP="00034D52">
      <w:pPr>
        <w:spacing w:line="276" w:lineRule="auto"/>
        <w:contextualSpacing/>
        <w:jc w:val="center"/>
        <w:rPr>
          <w:rFonts w:ascii="Trebuchet MS" w:hAnsi="Trebuchet MS"/>
          <w:b/>
          <w:sz w:val="24"/>
          <w:szCs w:val="24"/>
        </w:rPr>
      </w:pPr>
    </w:p>
    <w:p w:rsidR="002C1977" w:rsidRPr="00AD099C" w:rsidRDefault="002E5FCD" w:rsidP="00034D52">
      <w:pPr>
        <w:spacing w:line="276" w:lineRule="auto"/>
        <w:contextualSpacing/>
        <w:jc w:val="center"/>
        <w:rPr>
          <w:rFonts w:ascii="Trebuchet MS" w:eastAsia="Trebuchet MS" w:hAnsi="Trebuchet MS"/>
          <w:color w:val="231F20"/>
          <w:sz w:val="24"/>
          <w:szCs w:val="24"/>
        </w:rPr>
      </w:pPr>
      <w:r w:rsidRPr="00AD099C">
        <w:rPr>
          <w:rFonts w:ascii="Trebuchet MS" w:hAnsi="Trebuchet MS"/>
          <w:b/>
          <w:sz w:val="24"/>
          <w:szCs w:val="24"/>
        </w:rPr>
        <w:t>Proiectul este cofinanțat din Fondul European de Dezvoltare Regională prin Programul Operațional Infrastructură Mare 2014-2020.</w:t>
      </w:r>
      <w:r w:rsidR="00AD099C">
        <w:rPr>
          <w:rFonts w:ascii="Trebuchet MS" w:hAnsi="Trebuchet MS"/>
          <w:b/>
          <w:sz w:val="24"/>
          <w:szCs w:val="24"/>
        </w:rPr>
        <w:t xml:space="preserve"> </w:t>
      </w:r>
    </w:p>
    <w:sectPr w:rsidR="002C1977" w:rsidRPr="00AD099C" w:rsidSect="00264ADF">
      <w:footerReference w:type="default" r:id="rId12"/>
      <w:pgSz w:w="11906" w:h="16838"/>
      <w:pgMar w:top="1417" w:right="1417" w:bottom="1417" w:left="1417" w:header="708"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3F8" w:rsidRDefault="00C713F8" w:rsidP="00AB1717">
      <w:r>
        <w:separator/>
      </w:r>
    </w:p>
  </w:endnote>
  <w:endnote w:type="continuationSeparator" w:id="1">
    <w:p w:rsidR="00C713F8" w:rsidRDefault="00C713F8" w:rsidP="00AB17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17" w:rsidRDefault="00620682" w:rsidP="00EF6BCB">
    <w:pPr>
      <w:pStyle w:val="Subsol"/>
      <w:jc w:val="center"/>
    </w:pPr>
    <w:r>
      <w:rPr>
        <w:noProof/>
        <w:lang w:val="en-US" w:eastAsia="en-US"/>
      </w:rPr>
      <w:drawing>
        <wp:anchor distT="0" distB="0" distL="114300" distR="114300" simplePos="0" relativeHeight="251658240" behindDoc="0" locked="0" layoutInCell="1" allowOverlap="1">
          <wp:simplePos x="0" y="0"/>
          <wp:positionH relativeFrom="page">
            <wp:posOffset>0</wp:posOffset>
          </wp:positionH>
          <wp:positionV relativeFrom="paragraph">
            <wp:posOffset>675640</wp:posOffset>
          </wp:positionV>
          <wp:extent cx="7504430" cy="374650"/>
          <wp:effectExtent l="0" t="0" r="127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4430" cy="3746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3F8" w:rsidRDefault="00C713F8" w:rsidP="00AB1717">
      <w:r>
        <w:separator/>
      </w:r>
    </w:p>
  </w:footnote>
  <w:footnote w:type="continuationSeparator" w:id="1">
    <w:p w:rsidR="00C713F8" w:rsidRDefault="00C713F8" w:rsidP="00AB17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characterSpacingControl w:val="doNotCompress"/>
  <w:hdrShapeDefaults>
    <o:shapedefaults v:ext="edit" spidmax="5122"/>
  </w:hdrShapeDefaults>
  <w:footnotePr>
    <w:footnote w:id="0"/>
    <w:footnote w:id="1"/>
  </w:footnotePr>
  <w:endnotePr>
    <w:endnote w:id="0"/>
    <w:endnote w:id="1"/>
  </w:endnotePr>
  <w:compat/>
  <w:rsids>
    <w:rsidRoot w:val="00C7407E"/>
    <w:rsid w:val="00034D52"/>
    <w:rsid w:val="00064AAC"/>
    <w:rsid w:val="000710A0"/>
    <w:rsid w:val="00092502"/>
    <w:rsid w:val="000C2E11"/>
    <w:rsid w:val="000E2DE4"/>
    <w:rsid w:val="000F3DAC"/>
    <w:rsid w:val="000F4924"/>
    <w:rsid w:val="00120137"/>
    <w:rsid w:val="001317FB"/>
    <w:rsid w:val="001C0CFB"/>
    <w:rsid w:val="001E122F"/>
    <w:rsid w:val="001E65EA"/>
    <w:rsid w:val="0023057F"/>
    <w:rsid w:val="00246A92"/>
    <w:rsid w:val="00264ADF"/>
    <w:rsid w:val="002C1977"/>
    <w:rsid w:val="002E226E"/>
    <w:rsid w:val="002E2DAE"/>
    <w:rsid w:val="002E5FCD"/>
    <w:rsid w:val="002F38FA"/>
    <w:rsid w:val="003700DE"/>
    <w:rsid w:val="00374744"/>
    <w:rsid w:val="003B196B"/>
    <w:rsid w:val="003E4F88"/>
    <w:rsid w:val="0040230B"/>
    <w:rsid w:val="00435098"/>
    <w:rsid w:val="00443F63"/>
    <w:rsid w:val="00474D39"/>
    <w:rsid w:val="004914E6"/>
    <w:rsid w:val="004926CE"/>
    <w:rsid w:val="004A01BA"/>
    <w:rsid w:val="00574D74"/>
    <w:rsid w:val="00590816"/>
    <w:rsid w:val="00600D14"/>
    <w:rsid w:val="00620682"/>
    <w:rsid w:val="00634285"/>
    <w:rsid w:val="006A2AA2"/>
    <w:rsid w:val="006C2772"/>
    <w:rsid w:val="006D53E3"/>
    <w:rsid w:val="00797878"/>
    <w:rsid w:val="007E10E4"/>
    <w:rsid w:val="008058D7"/>
    <w:rsid w:val="00816E71"/>
    <w:rsid w:val="00842048"/>
    <w:rsid w:val="008B77B4"/>
    <w:rsid w:val="00950BCB"/>
    <w:rsid w:val="009C16DB"/>
    <w:rsid w:val="00AA0560"/>
    <w:rsid w:val="00AB000A"/>
    <w:rsid w:val="00AB1717"/>
    <w:rsid w:val="00AD099C"/>
    <w:rsid w:val="00B426A3"/>
    <w:rsid w:val="00B902E0"/>
    <w:rsid w:val="00BC28B4"/>
    <w:rsid w:val="00C063D5"/>
    <w:rsid w:val="00C35E30"/>
    <w:rsid w:val="00C36209"/>
    <w:rsid w:val="00C713F8"/>
    <w:rsid w:val="00C7407E"/>
    <w:rsid w:val="00D66A9D"/>
    <w:rsid w:val="00D73098"/>
    <w:rsid w:val="00D97095"/>
    <w:rsid w:val="00E64D6A"/>
    <w:rsid w:val="00EA1301"/>
    <w:rsid w:val="00EC532B"/>
    <w:rsid w:val="00EF53ED"/>
    <w:rsid w:val="00EF6BCB"/>
    <w:rsid w:val="00F425E1"/>
    <w:rsid w:val="00F810E6"/>
    <w:rsid w:val="00FB5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5"/>
    <w:rPr>
      <w:rFonts w:cs="Arial"/>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sid w:val="00AA0560"/>
    <w:rPr>
      <w:color w:val="808080"/>
    </w:rPr>
  </w:style>
  <w:style w:type="paragraph" w:styleId="Antet">
    <w:name w:val="header"/>
    <w:basedOn w:val="Normal"/>
    <w:link w:val="AntetCaracter"/>
    <w:uiPriority w:val="99"/>
    <w:unhideWhenUsed/>
    <w:rsid w:val="00AB1717"/>
    <w:pPr>
      <w:tabs>
        <w:tab w:val="center" w:pos="4536"/>
        <w:tab w:val="right" w:pos="9072"/>
      </w:tabs>
    </w:pPr>
  </w:style>
  <w:style w:type="character" w:customStyle="1" w:styleId="AntetCaracter">
    <w:name w:val="Antet Caracter"/>
    <w:basedOn w:val="Fontdeparagrafimplicit"/>
    <w:link w:val="Antet"/>
    <w:uiPriority w:val="99"/>
    <w:rsid w:val="00AB1717"/>
    <w:rPr>
      <w:rFonts w:cs="Arial"/>
    </w:rPr>
  </w:style>
  <w:style w:type="paragraph" w:styleId="Subsol">
    <w:name w:val="footer"/>
    <w:basedOn w:val="Normal"/>
    <w:link w:val="SubsolCaracter"/>
    <w:uiPriority w:val="99"/>
    <w:unhideWhenUsed/>
    <w:rsid w:val="00AB1717"/>
    <w:pPr>
      <w:tabs>
        <w:tab w:val="center" w:pos="4536"/>
        <w:tab w:val="right" w:pos="9072"/>
      </w:tabs>
    </w:pPr>
  </w:style>
  <w:style w:type="character" w:customStyle="1" w:styleId="SubsolCaracter">
    <w:name w:val="Subsol Caracter"/>
    <w:basedOn w:val="Fontdeparagrafimplicit"/>
    <w:link w:val="Subsol"/>
    <w:uiPriority w:val="99"/>
    <w:rsid w:val="00AB1717"/>
    <w:rPr>
      <w:rFonts w:cs="Arial"/>
    </w:rPr>
  </w:style>
  <w:style w:type="paragraph" w:customStyle="1" w:styleId="Default">
    <w:name w:val="Default"/>
    <w:rsid w:val="002E5FCD"/>
    <w:pPr>
      <w:autoSpaceDE w:val="0"/>
      <w:autoSpaceDN w:val="0"/>
      <w:adjustRightInd w:val="0"/>
    </w:pPr>
    <w:rPr>
      <w:rFonts w:cs="Calibri"/>
      <w:color w:val="000000"/>
      <w:sz w:val="24"/>
      <w:szCs w:val="24"/>
      <w:lang w:val="en-GB"/>
    </w:rPr>
  </w:style>
  <w:style w:type="paragraph" w:styleId="NormalWeb">
    <w:name w:val="Normal (Web)"/>
    <w:basedOn w:val="Normal"/>
    <w:uiPriority w:val="99"/>
    <w:unhideWhenUsed/>
    <w:rsid w:val="002E5FCD"/>
    <w:pPr>
      <w:spacing w:before="100" w:beforeAutospacing="1" w:after="100" w:afterAutospacing="1"/>
    </w:pPr>
    <w:rPr>
      <w:rFonts w:ascii="Times New Roman" w:eastAsia="Times New Roman" w:hAnsi="Times New Roman" w:cs="Times New Roman"/>
      <w:sz w:val="24"/>
      <w:szCs w:val="24"/>
      <w:lang w:val="en-US" w:eastAsia="en-US"/>
    </w:rPr>
  </w:style>
  <w:style w:type="character" w:styleId="Robust">
    <w:name w:val="Strong"/>
    <w:uiPriority w:val="22"/>
    <w:qFormat/>
    <w:rsid w:val="002E5FCD"/>
    <w:rPr>
      <w:b/>
      <w:bCs/>
    </w:rPr>
  </w:style>
  <w:style w:type="character" w:styleId="Hyperlink">
    <w:name w:val="Hyperlink"/>
    <w:basedOn w:val="Fontdeparagrafimplicit"/>
    <w:uiPriority w:val="99"/>
    <w:unhideWhenUsed/>
    <w:rsid w:val="006C2772"/>
    <w:rPr>
      <w:color w:val="0563C1" w:themeColor="hyperlink"/>
      <w:u w:val="single"/>
    </w:rPr>
  </w:style>
  <w:style w:type="character" w:customStyle="1" w:styleId="UnresolvedMention">
    <w:name w:val="Unresolved Mention"/>
    <w:basedOn w:val="Fontdeparagrafimplicit"/>
    <w:uiPriority w:val="99"/>
    <w:semiHidden/>
    <w:unhideWhenUsed/>
    <w:rsid w:val="006C2772"/>
    <w:rPr>
      <w:color w:val="605E5C"/>
      <w:shd w:val="clear" w:color="auto" w:fill="E1DFDD"/>
    </w:rPr>
  </w:style>
  <w:style w:type="paragraph" w:styleId="TextnBalon">
    <w:name w:val="Balloon Text"/>
    <w:basedOn w:val="Normal"/>
    <w:link w:val="TextnBalonCaracter"/>
    <w:uiPriority w:val="99"/>
    <w:semiHidden/>
    <w:unhideWhenUsed/>
    <w:rsid w:val="00600D1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00D14"/>
    <w:rPr>
      <w:rFonts w:ascii="Tahoma" w:hAnsi="Tahoma" w:cs="Tahoma"/>
      <w:sz w:val="16"/>
      <w:szCs w:val="16"/>
    </w:rPr>
  </w:style>
  <w:style w:type="character" w:styleId="Accentuat">
    <w:name w:val="Emphasis"/>
    <w:basedOn w:val="Fontdeparagrafimplicit"/>
    <w:uiPriority w:val="20"/>
    <w:qFormat/>
    <w:rsid w:val="00600D14"/>
    <w:rPr>
      <w:i/>
      <w:iCs/>
    </w:rPr>
  </w:style>
</w:styles>
</file>

<file path=word/webSettings.xml><?xml version="1.0" encoding="utf-8"?>
<w:webSettings xmlns:r="http://schemas.openxmlformats.org/officeDocument/2006/relationships" xmlns:w="http://schemas.openxmlformats.org/wordprocessingml/2006/main">
  <w:divs>
    <w:div w:id="18023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pitalrm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Textsubstituent"/>
            </w:rPr>
            <w:t>Faceți clic sau atingeți aici pentru a introduce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270263"/>
    <w:rsid w:val="000F1A5E"/>
    <w:rsid w:val="00164F53"/>
    <w:rsid w:val="00270263"/>
    <w:rsid w:val="005B65AC"/>
    <w:rsid w:val="00722EBC"/>
    <w:rsid w:val="00846652"/>
    <w:rsid w:val="0096232B"/>
    <w:rsid w:val="00CE1326"/>
    <w:rsid w:val="00E1741B"/>
    <w:rsid w:val="00E42B00"/>
    <w:rsid w:val="00F7282C"/>
    <w:rsid w:val="00FD1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2B"/>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sid w:val="00E1741B"/>
    <w:rPr>
      <w:color w:val="808080"/>
    </w:rPr>
  </w:style>
  <w:style w:type="paragraph" w:customStyle="1" w:styleId="9E672E7E476C4F9D9169071BF1DFE74C">
    <w:name w:val="9E672E7E476C4F9D9169071BF1DFE74C"/>
    <w:rsid w:val="0096232B"/>
  </w:style>
  <w:style w:type="paragraph" w:customStyle="1" w:styleId="211FE8D03D984D70A6BF79DB80AF0AC1">
    <w:name w:val="211FE8D03D984D70A6BF79DB80AF0AC1"/>
    <w:rsid w:val="0096232B"/>
  </w:style>
  <w:style w:type="paragraph" w:customStyle="1" w:styleId="53E799CA93E746EAB0483687D47CD495">
    <w:name w:val="53E799CA93E746EAB0483687D47CD495"/>
    <w:rsid w:val="00E1741B"/>
    <w:rPr>
      <w:lang w:val="en-GB" w:eastAsia="en-GB"/>
    </w:rPr>
  </w:style>
  <w:style w:type="paragraph" w:customStyle="1" w:styleId="573793CAE22D4C8280C93B9874C92C66">
    <w:name w:val="573793CAE22D4C8280C93B9874C92C66"/>
    <w:rsid w:val="00E1741B"/>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DAD6-22A4-4244-AA9D-35E0ED85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Programul)_Sablon.dotx</Template>
  <TotalTime>33</TotalTime>
  <Pages>1</Pages>
  <Words>323</Words>
  <Characters>1845</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Windows User</cp:lastModifiedBy>
  <cp:revision>3</cp:revision>
  <cp:lastPrinted>2021-09-13T11:11:00Z</cp:lastPrinted>
  <dcterms:created xsi:type="dcterms:W3CDTF">2018-06-22T09:35:00Z</dcterms:created>
  <dcterms:modified xsi:type="dcterms:W3CDTF">2021-09-13T11:18:00Z</dcterms:modified>
</cp:coreProperties>
</file>